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24" w:rsidRPr="00194624" w:rsidRDefault="00194624" w:rsidP="00194624">
      <w:pPr>
        <w:jc w:val="center"/>
      </w:pPr>
      <w:r>
        <w:t>The following ordinance will be presented for passage to the Clay County Council at their regular meeting on Monday, May 3, 2010.</w:t>
      </w:r>
    </w:p>
    <w:p w:rsidR="00194624" w:rsidRDefault="00194624" w:rsidP="00194624">
      <w:pPr>
        <w:jc w:val="center"/>
        <w:rPr>
          <w:b/>
          <w:sz w:val="32"/>
        </w:rPr>
      </w:pPr>
    </w:p>
    <w:p w:rsidR="00194624" w:rsidRPr="00EF2FA6" w:rsidRDefault="00194624" w:rsidP="00194624">
      <w:pPr>
        <w:jc w:val="center"/>
        <w:rPr>
          <w:b/>
          <w:sz w:val="32"/>
        </w:rPr>
      </w:pPr>
      <w:proofErr w:type="gramStart"/>
      <w:r>
        <w:rPr>
          <w:b/>
          <w:sz w:val="32"/>
        </w:rPr>
        <w:t>ORDINANCE NO.</w:t>
      </w:r>
      <w:proofErr w:type="gramEnd"/>
      <w:r>
        <w:rPr>
          <w:b/>
          <w:sz w:val="32"/>
        </w:rPr>
        <w:t xml:space="preserve"> 6-2010</w:t>
      </w:r>
    </w:p>
    <w:p w:rsidR="00194624" w:rsidRDefault="00194624" w:rsidP="00194624">
      <w:pPr>
        <w:jc w:val="center"/>
        <w:rPr>
          <w:b/>
        </w:rPr>
      </w:pPr>
    </w:p>
    <w:p w:rsidR="00194624" w:rsidRPr="00EF2FA6" w:rsidRDefault="00194624" w:rsidP="00194624">
      <w:pPr>
        <w:jc w:val="center"/>
        <w:rPr>
          <w:b/>
          <w:sz w:val="28"/>
        </w:rPr>
      </w:pPr>
      <w:r w:rsidRPr="00EF2FA6">
        <w:rPr>
          <w:b/>
          <w:sz w:val="28"/>
        </w:rPr>
        <w:t>Clay County Council</w:t>
      </w:r>
    </w:p>
    <w:p w:rsidR="00194624" w:rsidRPr="00EF2FA6" w:rsidRDefault="00194624" w:rsidP="00194624">
      <w:pPr>
        <w:jc w:val="center"/>
        <w:rPr>
          <w:b/>
          <w:sz w:val="28"/>
        </w:rPr>
      </w:pPr>
    </w:p>
    <w:p w:rsidR="00194624" w:rsidRDefault="00194624" w:rsidP="00194624">
      <w:pPr>
        <w:jc w:val="center"/>
        <w:rPr>
          <w:b/>
        </w:rPr>
      </w:pPr>
      <w:r>
        <w:rPr>
          <w:b/>
        </w:rPr>
        <w:t>An Ordinance Establishing the Non-Reverting Fund for the Deposit of Fees</w:t>
      </w:r>
    </w:p>
    <w:p w:rsidR="00194624" w:rsidRDefault="00194624" w:rsidP="00194624">
      <w:pPr>
        <w:jc w:val="center"/>
        <w:rPr>
          <w:b/>
        </w:rPr>
      </w:pPr>
      <w:r>
        <w:rPr>
          <w:b/>
        </w:rPr>
        <w:t>Received by the Clay County Redevelopment Commission</w:t>
      </w:r>
    </w:p>
    <w:p w:rsidR="00194624" w:rsidRDefault="00194624" w:rsidP="00194624">
      <w:pPr>
        <w:jc w:val="center"/>
        <w:rPr>
          <w:b/>
        </w:rPr>
      </w:pPr>
      <w:proofErr w:type="gramStart"/>
      <w:r>
        <w:rPr>
          <w:b/>
        </w:rPr>
        <w:t>and</w:t>
      </w:r>
      <w:proofErr w:type="gramEnd"/>
      <w:r>
        <w:rPr>
          <w:b/>
        </w:rPr>
        <w:t xml:space="preserve"> Amending Ordinance 11-2007</w:t>
      </w:r>
    </w:p>
    <w:p w:rsidR="00194624" w:rsidRDefault="00194624" w:rsidP="00194624">
      <w:pPr>
        <w:jc w:val="center"/>
        <w:rPr>
          <w:b/>
        </w:rPr>
      </w:pPr>
    </w:p>
    <w:p w:rsidR="00194624" w:rsidRDefault="00194624" w:rsidP="00194624">
      <w:pPr>
        <w:jc w:val="center"/>
        <w:rPr>
          <w:b/>
        </w:rPr>
      </w:pPr>
    </w:p>
    <w:p w:rsidR="00194624" w:rsidRPr="00EF5CC3" w:rsidRDefault="00194624" w:rsidP="00194624">
      <w:r w:rsidRPr="00EF5CC3">
        <w:tab/>
        <w:t>WHEREAS, the Clay County Council has previously adopted Ordinance 3-2005, “An Ordinance Concerning Tax Abatement Procedures”</w:t>
      </w:r>
      <w:r>
        <w:t xml:space="preserve">, </w:t>
      </w:r>
      <w:r w:rsidRPr="00EF5CC3">
        <w:t>which ordinance was amended by Ordinance 11-2007; and</w:t>
      </w:r>
    </w:p>
    <w:p w:rsidR="00194624" w:rsidRPr="00EF5CC3" w:rsidRDefault="00194624" w:rsidP="00194624"/>
    <w:p w:rsidR="00194624" w:rsidRPr="00EF5CC3" w:rsidRDefault="00194624" w:rsidP="00194624">
      <w:r w:rsidRPr="00EF5CC3">
        <w:tab/>
        <w:t>WHEREAS, the Clay County Council has previously adopted Resolution 6-2008 imposing an Abatement Fee as provided by Indiana Code Section 6-1.1-12.1; and</w:t>
      </w:r>
    </w:p>
    <w:p w:rsidR="00194624" w:rsidRPr="00EF5CC3" w:rsidRDefault="00194624" w:rsidP="00194624"/>
    <w:p w:rsidR="00194624" w:rsidRPr="00EF5CC3" w:rsidRDefault="00194624" w:rsidP="00194624">
      <w:r w:rsidRPr="00EF5CC3">
        <w:tab/>
        <w:t>WHEREAS, the Common Council of the City of Brazil has enacted Ordinance 15-2008 and Resolution No. 4-2008 establishing abatement procedures and fees relating to tax abatement and authorized the collection of fees by the Clay County Redevelopment Commission acting as the Redevelopment Commission for the City of Brazil; and</w:t>
      </w:r>
    </w:p>
    <w:p w:rsidR="00194624" w:rsidRPr="00EF5CC3" w:rsidRDefault="00194624" w:rsidP="00194624"/>
    <w:p w:rsidR="00194624" w:rsidRPr="00EF5CC3" w:rsidRDefault="00194624" w:rsidP="00194624">
      <w:r w:rsidRPr="00EF5CC3">
        <w:tab/>
        <w:t xml:space="preserve">WHEREAS, the County Council is desirous of amending Ordinance 11-2007 as provided below and establishing a fund for the deposit of fees related to tax abatements received by the Clay County Redevelopment Commission and the Clay County Redevelopment Commission acting as the Redevelopment Commission for the City of Brazil; </w:t>
      </w:r>
    </w:p>
    <w:p w:rsidR="00194624" w:rsidRPr="00EF5CC3" w:rsidRDefault="00194624" w:rsidP="00194624"/>
    <w:p w:rsidR="00194624" w:rsidRPr="00EF5CC3" w:rsidRDefault="00194624" w:rsidP="00194624">
      <w:r w:rsidRPr="00EF5CC3">
        <w:tab/>
        <w:t xml:space="preserve">NOW, THEREFORE, BE IT ORDAINED by the </w:t>
      </w:r>
      <w:smartTag w:uri="urn:schemas-microsoft-com:office:smarttags" w:element="place">
        <w:smartTag w:uri="urn:schemas-microsoft-com:office:smarttags" w:element="PlaceName">
          <w:r w:rsidRPr="00EF5CC3">
            <w:t>Clay</w:t>
          </w:r>
        </w:smartTag>
        <w:r w:rsidRPr="00EF5CC3">
          <w:t xml:space="preserve"> </w:t>
        </w:r>
        <w:smartTag w:uri="urn:schemas-microsoft-com:office:smarttags" w:element="PlaceName">
          <w:r w:rsidRPr="00EF5CC3">
            <w:t>County</w:t>
          </w:r>
        </w:smartTag>
      </w:smartTag>
      <w:r w:rsidRPr="00EF5CC3">
        <w:t xml:space="preserve"> Council:</w:t>
      </w:r>
    </w:p>
    <w:p w:rsidR="00194624" w:rsidRPr="00EF5CC3" w:rsidRDefault="00194624" w:rsidP="00194624"/>
    <w:p w:rsidR="00194624" w:rsidRPr="00EF5CC3" w:rsidRDefault="00194624" w:rsidP="00194624">
      <w:r w:rsidRPr="00EF5CC3">
        <w:tab/>
        <w:t>1.</w:t>
      </w:r>
      <w:r w:rsidRPr="00EF5CC3">
        <w:tab/>
        <w:t xml:space="preserve">That there is hereby established the </w:t>
      </w:r>
      <w:r>
        <w:t>“</w:t>
      </w:r>
      <w:r w:rsidRPr="00EF5CC3">
        <w:t>Clay County Redevelopment Commission Tax Abatement Fee Fund</w:t>
      </w:r>
      <w:r>
        <w:t>”</w:t>
      </w:r>
      <w:r w:rsidRPr="00EF5CC3">
        <w:t>.</w:t>
      </w:r>
    </w:p>
    <w:p w:rsidR="00194624" w:rsidRPr="00EF5CC3" w:rsidRDefault="00194624" w:rsidP="00194624"/>
    <w:p w:rsidR="00194624" w:rsidRPr="00EF5CC3" w:rsidRDefault="00194624" w:rsidP="00194624">
      <w:r w:rsidRPr="00EF5CC3">
        <w:tab/>
        <w:t>2.</w:t>
      </w:r>
      <w:r w:rsidRPr="00EF5CC3">
        <w:tab/>
        <w:t>All sums received by the Clay County Redev</w:t>
      </w:r>
      <w:r>
        <w:t xml:space="preserve">elopment Commission pursuant to:  (a)  </w:t>
      </w:r>
      <w:r w:rsidRPr="00EF5CC3">
        <w:t xml:space="preserve">Ordinance 3-2005 as amended by Ordinance 11-2007 and </w:t>
      </w:r>
      <w:r>
        <w:t>as amended by this Ordinance; (b)</w:t>
      </w:r>
      <w:r w:rsidRPr="00EF5CC3">
        <w:t xml:space="preserve"> all sums received by the Clay County Redevelopment Commission pursuant to Resolution 6-2008</w:t>
      </w:r>
      <w:r>
        <w:t>; (c)</w:t>
      </w:r>
      <w:r w:rsidRPr="00EF5CC3">
        <w:t xml:space="preserve"> all sums received by the Clay County Redevelopment Commission acting as the Redevelopment Commission for the City of Brazil pursuant to an </w:t>
      </w:r>
      <w:proofErr w:type="spellStart"/>
      <w:r w:rsidRPr="00EF5CC3">
        <w:t>Interlocal</w:t>
      </w:r>
      <w:proofErr w:type="spellEnd"/>
      <w:r w:rsidRPr="00EF5CC3">
        <w:t xml:space="preserve"> Agreement </w:t>
      </w:r>
      <w:r>
        <w:t>(</w:t>
      </w:r>
      <w:proofErr w:type="spellStart"/>
      <w:r>
        <w:t>i</w:t>
      </w:r>
      <w:proofErr w:type="spellEnd"/>
      <w:r>
        <w:t xml:space="preserve">) </w:t>
      </w:r>
      <w:r w:rsidRPr="00EF5CC3">
        <w:t xml:space="preserve">pursuant to Ordinance 15-2008 of the Brazil Common Council and </w:t>
      </w:r>
      <w:r>
        <w:t xml:space="preserve">(ii) </w:t>
      </w:r>
      <w:r w:rsidRPr="00EF5CC3">
        <w:t>Resolution 2008-4 of the Brazil Common Council</w:t>
      </w:r>
      <w:r>
        <w:t>; (d)</w:t>
      </w:r>
      <w:r w:rsidRPr="00EF5CC3">
        <w:t xml:space="preserve"> any sums received by the Clay County Redevelopment Commission or the Clay County Redevelopment Commission acting as the Redevelopment Commission for the City of </w:t>
      </w:r>
      <w:r w:rsidRPr="00EF5CC3">
        <w:lastRenderedPageBreak/>
        <w:t>Brazil pursuant to any amendment of any of said Ordinances</w:t>
      </w:r>
      <w:r>
        <w:t xml:space="preserve">; and (e) all sums received by the Clay County Redevelopment Commission or the Clay County Redevelopment Commission acting as the Redevelopment Commission for the City of Brazil pursuant to </w:t>
      </w:r>
      <w:r w:rsidRPr="00EF5CC3">
        <w:t xml:space="preserve">any ordinance of the Brazil Common Council or the Clay County Council designating such fund as the depository for funds </w:t>
      </w:r>
      <w:r>
        <w:t xml:space="preserve">to be </w:t>
      </w:r>
      <w:r w:rsidRPr="00EF5CC3">
        <w:t>received by the Clay County Redevelopment Commission or the Clay County Redevelopment Commission acting as the Redevelopment Commission for the City of Brazil shall be deposited into such fund.</w:t>
      </w:r>
    </w:p>
    <w:p w:rsidR="00194624" w:rsidRPr="00EF5CC3" w:rsidRDefault="00194624" w:rsidP="00194624"/>
    <w:p w:rsidR="00194624" w:rsidRPr="00EF5CC3" w:rsidRDefault="00194624" w:rsidP="00194624">
      <w:r w:rsidRPr="00EF5CC3">
        <w:tab/>
        <w:t>3.</w:t>
      </w:r>
      <w:r w:rsidRPr="00EF5CC3">
        <w:tab/>
        <w:t xml:space="preserve">That the Clay County Redevelopment Commission shall separately account within </w:t>
      </w:r>
      <w:r>
        <w:t xml:space="preserve">the Clay County Redevelopment Commission Tax Abatement Fee Fund </w:t>
      </w:r>
      <w:r w:rsidRPr="00EF5CC3">
        <w:t xml:space="preserve">for all funds received when acting as the Redevelopment Commission for the City of Brazil pursuant to an </w:t>
      </w:r>
      <w:proofErr w:type="spellStart"/>
      <w:r w:rsidRPr="00EF5CC3">
        <w:t>Interlocal</w:t>
      </w:r>
      <w:proofErr w:type="spellEnd"/>
      <w:r w:rsidRPr="00EF5CC3">
        <w:t xml:space="preserve"> Agreement and all funds received by it when acting as the Clay County Redevelopment Commission.</w:t>
      </w:r>
    </w:p>
    <w:p w:rsidR="00194624" w:rsidRPr="00EF5CC3" w:rsidRDefault="00194624" w:rsidP="00194624"/>
    <w:p w:rsidR="00194624" w:rsidRDefault="00194624" w:rsidP="00194624">
      <w:r w:rsidRPr="00EF5CC3">
        <w:tab/>
        <w:t>4.</w:t>
      </w:r>
      <w:r w:rsidRPr="00EF5CC3">
        <w:tab/>
        <w:t>Money in the Clay County Redevelopment Commission Tax Abatement Fee Fund may be expended by the Clay County Redevelopment Commission only after proper resolution by the Clay County Redevelopment Commission for</w:t>
      </w:r>
      <w:r>
        <w:t xml:space="preserve"> the purposes provided by law.</w:t>
      </w:r>
    </w:p>
    <w:p w:rsidR="00194624" w:rsidRDefault="00194624" w:rsidP="00194624"/>
    <w:p w:rsidR="00194624" w:rsidRPr="00EF5CC3" w:rsidRDefault="00194624" w:rsidP="00194624">
      <w:r>
        <w:tab/>
        <w:t>5.</w:t>
      </w:r>
      <w:r>
        <w:tab/>
      </w:r>
      <w:r w:rsidRPr="00EF5CC3">
        <w:t>The Clay County Redevelopment Commission Tax Abatement Fee Fund shall be a non-reverting fund.</w:t>
      </w:r>
    </w:p>
    <w:p w:rsidR="00194624" w:rsidRPr="00EF5CC3" w:rsidRDefault="00194624" w:rsidP="00194624"/>
    <w:p w:rsidR="00194624" w:rsidRPr="00EF5CC3" w:rsidRDefault="00194624" w:rsidP="00194624">
      <w:r>
        <w:tab/>
        <w:t>6</w:t>
      </w:r>
      <w:r w:rsidRPr="00EF5CC3">
        <w:t>.</w:t>
      </w:r>
      <w:r w:rsidRPr="00EF5CC3">
        <w:tab/>
        <w:t>That Ordinance 11-2007, Section 1, amending Ordinance 3-2005, paragraph 5, is hereby further amended to read as follows:</w:t>
      </w:r>
    </w:p>
    <w:p w:rsidR="00194624" w:rsidRPr="00EF5CC3" w:rsidRDefault="00194624" w:rsidP="00194624"/>
    <w:p w:rsidR="00194624" w:rsidRPr="00EF5CC3" w:rsidRDefault="00194624" w:rsidP="00194624">
      <w:pPr>
        <w:ind w:left="720" w:right="720"/>
      </w:pPr>
      <w:r w:rsidRPr="00EF5CC3">
        <w:t xml:space="preserve">“In consideration of providing the above-referenced services to those seeking </w:t>
      </w:r>
      <w:proofErr w:type="gramStart"/>
      <w:r w:rsidRPr="00EF5CC3">
        <w:t>an abatement</w:t>
      </w:r>
      <w:proofErr w:type="gramEnd"/>
      <w:r w:rsidRPr="00EF5CC3">
        <w:t>, the Redevelopment Commission may charge a reasonable abatement application filing fee to defray its legal expenses in retaining counsel to prepare the necessary documentation in consultation with the applicant.”</w:t>
      </w:r>
    </w:p>
    <w:p w:rsidR="00194624" w:rsidRPr="00EF5CC3" w:rsidRDefault="00194624" w:rsidP="00194624"/>
    <w:p w:rsidR="00194624" w:rsidRPr="00EF5CC3" w:rsidRDefault="00194624" w:rsidP="00194624">
      <w:r>
        <w:tab/>
        <w:t>7</w:t>
      </w:r>
      <w:r w:rsidRPr="00EF5CC3">
        <w:t>.</w:t>
      </w:r>
      <w:r w:rsidRPr="00EF5CC3">
        <w:tab/>
        <w:t>This Ordinance shall be in full force and effect from and after the date of its passage.</w:t>
      </w:r>
    </w:p>
    <w:p w:rsidR="00194624" w:rsidRPr="00EF5CC3" w:rsidRDefault="00194624" w:rsidP="00194624"/>
    <w:p w:rsidR="00194624" w:rsidRPr="00EF5CC3" w:rsidRDefault="00194624" w:rsidP="00194624">
      <w:r>
        <w:tab/>
        <w:t>8</w:t>
      </w:r>
      <w:r w:rsidRPr="00EF5CC3">
        <w:t>.</w:t>
      </w:r>
      <w:r w:rsidRPr="00EF5CC3">
        <w:tab/>
        <w:t>This Ordinance is adopted on the same day and at the same meeting at which it was introduced with unanimous consent of the Clay County Council.</w:t>
      </w:r>
    </w:p>
    <w:p w:rsidR="00194624" w:rsidRPr="00EF5CC3" w:rsidRDefault="00194624" w:rsidP="00194624">
      <w:pPr>
        <w:jc w:val="center"/>
      </w:pPr>
    </w:p>
    <w:p w:rsidR="00194624" w:rsidRPr="00EF5CC3" w:rsidRDefault="00194624" w:rsidP="00194624"/>
    <w:p w:rsidR="00C75716" w:rsidRDefault="00C75716"/>
    <w:sectPr w:rsidR="00C75716" w:rsidSect="00C75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4624"/>
    <w:rsid w:val="00194624"/>
    <w:rsid w:val="00C75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24"/>
    <w:pPr>
      <w:spacing w:after="0" w:line="240" w:lineRule="auto"/>
    </w:pPr>
    <w:rPr>
      <w:rFonts w:ascii="Arial" w:eastAsia="Times New Roman" w:hAnsi="Arial"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3531</Characters>
  <Application>Microsoft Office Word</Application>
  <DocSecurity>0</DocSecurity>
  <Lines>29</Lines>
  <Paragraphs>8</Paragraphs>
  <ScaleCrop>false</ScaleCrop>
  <Company>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dc:description/>
  <cp:lastModifiedBy>Alumbaugh, Mary Jo</cp:lastModifiedBy>
  <cp:revision>1</cp:revision>
  <dcterms:created xsi:type="dcterms:W3CDTF">2010-04-16T14:14:00Z</dcterms:created>
  <dcterms:modified xsi:type="dcterms:W3CDTF">2010-04-16T14:16:00Z</dcterms:modified>
</cp:coreProperties>
</file>